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E2" w:rsidRDefault="002145E2" w:rsidP="002145E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егашно време на глагола. Упражнение"/>
          </v:shape>
        </w:pict>
      </w:r>
    </w:p>
    <w:p w:rsidR="002145E2" w:rsidRDefault="002145E2" w:rsidP="002145E2"/>
    <w:p w:rsidR="002145E2" w:rsidRPr="00247496" w:rsidRDefault="002145E2" w:rsidP="002145E2">
      <w:pPr>
        <w:rPr>
          <w:b/>
          <w:sz w:val="28"/>
          <w:szCs w:val="28"/>
        </w:rPr>
      </w:pPr>
      <w:r w:rsidRPr="00247496">
        <w:rPr>
          <w:b/>
          <w:sz w:val="28"/>
          <w:szCs w:val="28"/>
        </w:rPr>
        <w:t xml:space="preserve"> 1 упр.    Препишете текста в тетрадката за работа в клас. </w:t>
      </w:r>
      <w:r w:rsidR="00DB0056" w:rsidRPr="00247496">
        <w:rPr>
          <w:b/>
          <w:sz w:val="28"/>
          <w:szCs w:val="28"/>
        </w:rPr>
        <w:t>Подчертайте глаголите, напишете ги след</w:t>
      </w:r>
      <w:r w:rsidRPr="00247496">
        <w:rPr>
          <w:b/>
          <w:sz w:val="28"/>
          <w:szCs w:val="28"/>
        </w:rPr>
        <w:t xml:space="preserve"> текста и определете граматическите категории лице, число и време.</w:t>
      </w:r>
    </w:p>
    <w:p w:rsidR="002145E2" w:rsidRPr="002145E2" w:rsidRDefault="002145E2" w:rsidP="002145E2">
      <w:pPr>
        <w:jc w:val="center"/>
        <w:rPr>
          <w:rFonts w:ascii="Comic Sans MS" w:hAnsi="Comic Sans MS"/>
          <w:sz w:val="28"/>
          <w:szCs w:val="28"/>
        </w:rPr>
      </w:pPr>
      <w:r w:rsidRPr="002145E2">
        <w:rPr>
          <w:rFonts w:ascii="Comic Sans MS" w:hAnsi="Comic Sans MS"/>
          <w:sz w:val="28"/>
          <w:szCs w:val="28"/>
        </w:rPr>
        <w:t>На цирк</w:t>
      </w:r>
    </w:p>
    <w:p w:rsidR="002145E2" w:rsidRDefault="002145E2" w:rsidP="002145E2">
      <w:pPr>
        <w:rPr>
          <w:rFonts w:ascii="Arial" w:hAnsi="Arial" w:cs="Arial"/>
          <w:sz w:val="28"/>
          <w:szCs w:val="28"/>
        </w:rPr>
      </w:pPr>
      <w:r w:rsidRPr="002145E2">
        <w:rPr>
          <w:rFonts w:ascii="Arial" w:hAnsi="Arial" w:cs="Arial"/>
          <w:sz w:val="28"/>
          <w:szCs w:val="28"/>
        </w:rPr>
        <w:t xml:space="preserve">          Надя и майка ѝ са на цирк. Най-велики номера правят клоуните. Момичето харесва изпълнението на изящна балерина. Майка ѝ се възхищава на жонгльорите. </w:t>
      </w:r>
      <w:r>
        <w:rPr>
          <w:rFonts w:ascii="Arial" w:hAnsi="Arial" w:cs="Arial"/>
          <w:sz w:val="28"/>
          <w:szCs w:val="28"/>
        </w:rPr>
        <w:t>Двете гледат със затаен дъх изпълнението на акробатите. Започва дресурата на диви животни. Петя малко се страхува от лъва. Нали той е царят на животните? През почивката ядат пуканки и много се забавляват.</w:t>
      </w:r>
    </w:p>
    <w:p w:rsidR="00E33CD7" w:rsidRDefault="00E33CD7" w:rsidP="002145E2">
      <w:pPr>
        <w:rPr>
          <w:rFonts w:ascii="Arial" w:hAnsi="Arial" w:cs="Arial"/>
          <w:sz w:val="28"/>
          <w:szCs w:val="28"/>
        </w:rPr>
      </w:pPr>
    </w:p>
    <w:p w:rsidR="001F437F" w:rsidRDefault="001F437F" w:rsidP="002145E2">
      <w:pPr>
        <w:rPr>
          <w:rFonts w:ascii="Arial" w:hAnsi="Arial" w:cs="Arial"/>
          <w:b/>
          <w:sz w:val="28"/>
          <w:szCs w:val="28"/>
        </w:rPr>
      </w:pPr>
      <w:r w:rsidRPr="00247496">
        <w:rPr>
          <w:rFonts w:ascii="Arial" w:hAnsi="Arial" w:cs="Arial"/>
          <w:b/>
          <w:sz w:val="28"/>
          <w:szCs w:val="28"/>
        </w:rPr>
        <w:t xml:space="preserve">2 упр. Членувайте правилно </w:t>
      </w:r>
      <w:r w:rsidR="00247496" w:rsidRPr="00247496">
        <w:rPr>
          <w:rFonts w:ascii="Arial" w:hAnsi="Arial" w:cs="Arial"/>
          <w:b/>
          <w:sz w:val="28"/>
          <w:szCs w:val="28"/>
        </w:rPr>
        <w:t xml:space="preserve">думите </w:t>
      </w:r>
      <w:r w:rsidRPr="00247496">
        <w:rPr>
          <w:rFonts w:ascii="Arial" w:hAnsi="Arial" w:cs="Arial"/>
          <w:b/>
          <w:sz w:val="28"/>
          <w:szCs w:val="28"/>
        </w:rPr>
        <w:t xml:space="preserve"> в изреченията:</w:t>
      </w:r>
    </w:p>
    <w:p w:rsidR="00E33CD7" w:rsidRPr="00247496" w:rsidRDefault="00E33CD7" w:rsidP="002145E2">
      <w:pPr>
        <w:rPr>
          <w:rFonts w:ascii="Arial" w:hAnsi="Arial" w:cs="Arial"/>
          <w:b/>
          <w:sz w:val="28"/>
          <w:szCs w:val="28"/>
        </w:rPr>
      </w:pPr>
    </w:p>
    <w:p w:rsidR="001F437F" w:rsidRDefault="00247496" w:rsidP="002145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Тигър....... е в зоопарк...... от есента.</w:t>
      </w:r>
    </w:p>
    <w:p w:rsidR="00247496" w:rsidRDefault="00247496" w:rsidP="002145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 пролет....... природата се събужда.</w:t>
      </w:r>
    </w:p>
    <w:p w:rsidR="00E33CD7" w:rsidRDefault="00E33CD7" w:rsidP="002145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 ......  се препъна в камък...... и ездач .....  падна.</w:t>
      </w:r>
    </w:p>
    <w:p w:rsidR="00247496" w:rsidRDefault="00247496" w:rsidP="002145E2">
      <w:pPr>
        <w:rPr>
          <w:rFonts w:ascii="Arial" w:hAnsi="Arial" w:cs="Arial"/>
          <w:sz w:val="28"/>
          <w:szCs w:val="28"/>
        </w:rPr>
      </w:pPr>
    </w:p>
    <w:p w:rsidR="00247496" w:rsidRPr="002145E2" w:rsidRDefault="00247496" w:rsidP="002145E2">
      <w:pPr>
        <w:rPr>
          <w:rFonts w:ascii="Arial" w:hAnsi="Arial" w:cs="Arial"/>
          <w:sz w:val="28"/>
          <w:szCs w:val="28"/>
        </w:rPr>
      </w:pPr>
    </w:p>
    <w:sectPr w:rsidR="00247496" w:rsidRPr="002145E2" w:rsidSect="002145E2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5E2"/>
    <w:rsid w:val="000062C3"/>
    <w:rsid w:val="001F437F"/>
    <w:rsid w:val="002145E2"/>
    <w:rsid w:val="00247496"/>
    <w:rsid w:val="002F730F"/>
    <w:rsid w:val="00DB0056"/>
    <w:rsid w:val="00E3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EA50-0AA6-4601-AB91-38EB9FC7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2020-03-16T19:36:00Z</dcterms:created>
  <dcterms:modified xsi:type="dcterms:W3CDTF">2020-03-16T20:15:00Z</dcterms:modified>
</cp:coreProperties>
</file>